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6B09" w14:textId="4268641C" w:rsidR="00B927F2" w:rsidRDefault="00042AAB">
      <w:pPr>
        <w:rPr>
          <w:rFonts w:ascii="Open Sans" w:hAnsi="Open Sans" w:cs="Open Sans"/>
          <w:sz w:val="36"/>
          <w:szCs w:val="36"/>
        </w:rPr>
      </w:pPr>
      <w:r>
        <w:rPr>
          <w:rFonts w:ascii="Open Sans" w:hAnsi="Open Sans" w:cs="Open Sans"/>
          <w:noProof/>
          <w:sz w:val="36"/>
          <w:szCs w:val="36"/>
        </w:rPr>
        <w:drawing>
          <wp:anchor distT="0" distB="0" distL="114300" distR="114300" simplePos="0" relativeHeight="251659264" behindDoc="1" locked="0" layoutInCell="1" allowOverlap="1" wp14:anchorId="5390CD1A" wp14:editId="4A1341C9">
            <wp:simplePos x="0" y="0"/>
            <wp:positionH relativeFrom="margin">
              <wp:posOffset>4108450</wp:posOffset>
            </wp:positionH>
            <wp:positionV relativeFrom="paragraph">
              <wp:posOffset>215900</wp:posOffset>
            </wp:positionV>
            <wp:extent cx="2337435" cy="509270"/>
            <wp:effectExtent l="0" t="0" r="5715" b="5080"/>
            <wp:wrapTight wrapText="bothSides">
              <wp:wrapPolygon edited="0">
                <wp:start x="19012" y="0"/>
                <wp:lineTo x="0" y="808"/>
                <wp:lineTo x="0" y="18584"/>
                <wp:lineTo x="12499" y="21007"/>
                <wp:lineTo x="13731" y="21007"/>
                <wp:lineTo x="21477" y="20200"/>
                <wp:lineTo x="21477" y="0"/>
                <wp:lineTo x="19012" y="0"/>
              </wp:wrapPolygon>
            </wp:wrapTight>
            <wp:docPr id="3" name="Picture 3"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video game&#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7435" cy="509270"/>
                    </a:xfrm>
                    <a:prstGeom prst="rect">
                      <a:avLst/>
                    </a:prstGeom>
                    <a:noFill/>
                  </pic:spPr>
                </pic:pic>
              </a:graphicData>
            </a:graphic>
            <wp14:sizeRelH relativeFrom="margin">
              <wp14:pctWidth>0</wp14:pctWidth>
            </wp14:sizeRelH>
            <wp14:sizeRelV relativeFrom="margin">
              <wp14:pctHeight>0</wp14:pctHeight>
            </wp14:sizeRelV>
          </wp:anchor>
        </w:drawing>
      </w:r>
      <w:r w:rsidR="008948E3">
        <w:rPr>
          <w:rFonts w:ascii="Open Sans" w:hAnsi="Open Sans" w:cs="Open Sans"/>
          <w:noProof/>
          <w:sz w:val="36"/>
          <w:szCs w:val="36"/>
        </w:rPr>
        <w:drawing>
          <wp:inline distT="0" distB="0" distL="0" distR="0" wp14:anchorId="3F1D71F8" wp14:editId="6D73481A">
            <wp:extent cx="3251200" cy="968858"/>
            <wp:effectExtent l="0" t="0" r="6350" b="3175"/>
            <wp:docPr id="1" name="Picture 1" descr="A picture containing flowe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lower, pla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81450" cy="977872"/>
                    </a:xfrm>
                    <a:prstGeom prst="rect">
                      <a:avLst/>
                    </a:prstGeom>
                  </pic:spPr>
                </pic:pic>
              </a:graphicData>
            </a:graphic>
          </wp:inline>
        </w:drawing>
      </w:r>
    </w:p>
    <w:p w14:paraId="0DAFA2BF" w14:textId="77777777" w:rsidR="00B927F2" w:rsidRDefault="00B927F2">
      <w:pPr>
        <w:rPr>
          <w:rFonts w:ascii="Open Sans" w:hAnsi="Open Sans" w:cs="Open Sans"/>
          <w:sz w:val="36"/>
          <w:szCs w:val="36"/>
        </w:rPr>
      </w:pPr>
    </w:p>
    <w:p w14:paraId="23EFEFF9" w14:textId="61649ED4" w:rsidR="00B927F2" w:rsidRPr="00772F18" w:rsidRDefault="00B927F2">
      <w:pPr>
        <w:rPr>
          <w:rFonts w:ascii="Open Sans" w:hAnsi="Open Sans" w:cs="Open Sans"/>
          <w:b/>
          <w:bCs/>
          <w:sz w:val="36"/>
          <w:szCs w:val="36"/>
        </w:rPr>
      </w:pPr>
      <w:r w:rsidRPr="00772F18">
        <w:rPr>
          <w:rFonts w:ascii="Open Sans" w:hAnsi="Open Sans" w:cs="Open Sans"/>
          <w:b/>
          <w:bCs/>
          <w:sz w:val="36"/>
          <w:szCs w:val="36"/>
        </w:rPr>
        <w:t>Ways to Remember</w:t>
      </w:r>
    </w:p>
    <w:p w14:paraId="5C4B1DE8" w14:textId="77777777" w:rsidR="00F05F20" w:rsidRPr="005474DE" w:rsidRDefault="00F05F20">
      <w:pPr>
        <w:rPr>
          <w:rFonts w:ascii="Open Sans" w:hAnsi="Open Sans" w:cs="Open Sans"/>
          <w:b/>
          <w:bCs/>
          <w:sz w:val="28"/>
          <w:szCs w:val="28"/>
        </w:rPr>
      </w:pPr>
    </w:p>
    <w:p w14:paraId="0863DCF0" w14:textId="503D574E" w:rsidR="00B927F2" w:rsidRPr="005474DE" w:rsidRDefault="00B927F2">
      <w:pPr>
        <w:rPr>
          <w:rFonts w:ascii="Open Sans" w:hAnsi="Open Sans" w:cs="Open Sans"/>
          <w:b/>
          <w:bCs/>
          <w:sz w:val="28"/>
          <w:szCs w:val="28"/>
        </w:rPr>
      </w:pPr>
      <w:r w:rsidRPr="005474DE">
        <w:rPr>
          <w:rFonts w:ascii="Open Sans" w:hAnsi="Open Sans" w:cs="Open Sans"/>
          <w:b/>
          <w:bCs/>
          <w:sz w:val="28"/>
          <w:szCs w:val="28"/>
        </w:rPr>
        <w:t>Candles</w:t>
      </w:r>
    </w:p>
    <w:p w14:paraId="12D63850" w14:textId="4DCA7940" w:rsidR="00B927F2" w:rsidRPr="005474DE" w:rsidRDefault="00B927F2">
      <w:pPr>
        <w:rPr>
          <w:rFonts w:ascii="Open Sans" w:hAnsi="Open Sans" w:cs="Open Sans"/>
          <w:sz w:val="28"/>
          <w:szCs w:val="28"/>
        </w:rPr>
      </w:pPr>
      <w:r w:rsidRPr="005474DE">
        <w:rPr>
          <w:rFonts w:ascii="Open Sans" w:hAnsi="Open Sans" w:cs="Open Sans"/>
          <w:sz w:val="28"/>
          <w:szCs w:val="28"/>
        </w:rPr>
        <w:t xml:space="preserve">An opportunity to light candles in a church, community building or outside in a park or churchyard can be powerful, </w:t>
      </w:r>
      <w:proofErr w:type="gramStart"/>
      <w:r w:rsidRPr="005474DE">
        <w:rPr>
          <w:rFonts w:ascii="Open Sans" w:hAnsi="Open Sans" w:cs="Open Sans"/>
          <w:sz w:val="28"/>
          <w:szCs w:val="28"/>
        </w:rPr>
        <w:t>effective</w:t>
      </w:r>
      <w:proofErr w:type="gramEnd"/>
      <w:r w:rsidRPr="005474DE">
        <w:rPr>
          <w:rFonts w:ascii="Open Sans" w:hAnsi="Open Sans" w:cs="Open Sans"/>
          <w:sz w:val="28"/>
          <w:szCs w:val="28"/>
        </w:rPr>
        <w:t xml:space="preserve"> and appreciated. The tangible act of lighting a candle</w:t>
      </w:r>
      <w:r w:rsidR="006B52F9" w:rsidRPr="005474DE">
        <w:rPr>
          <w:rFonts w:ascii="Open Sans" w:hAnsi="Open Sans" w:cs="Open Sans"/>
          <w:sz w:val="28"/>
          <w:szCs w:val="28"/>
        </w:rPr>
        <w:t xml:space="preserve">, </w:t>
      </w:r>
      <w:r w:rsidRPr="005474DE">
        <w:rPr>
          <w:rFonts w:ascii="Open Sans" w:hAnsi="Open Sans" w:cs="Open Sans"/>
          <w:sz w:val="28"/>
          <w:szCs w:val="28"/>
        </w:rPr>
        <w:t xml:space="preserve">bringing </w:t>
      </w:r>
      <w:proofErr w:type="gramStart"/>
      <w:r w:rsidRPr="005474DE">
        <w:rPr>
          <w:rFonts w:ascii="Open Sans" w:hAnsi="Open Sans" w:cs="Open Sans"/>
          <w:sz w:val="28"/>
          <w:szCs w:val="28"/>
        </w:rPr>
        <w:t>light</w:t>
      </w:r>
      <w:proofErr w:type="gramEnd"/>
      <w:r w:rsidR="006B52F9" w:rsidRPr="005474DE">
        <w:rPr>
          <w:rFonts w:ascii="Open Sans" w:hAnsi="Open Sans" w:cs="Open Sans"/>
          <w:sz w:val="28"/>
          <w:szCs w:val="28"/>
        </w:rPr>
        <w:t xml:space="preserve"> and leaving it burning after we have walked away,</w:t>
      </w:r>
      <w:r w:rsidRPr="005474DE">
        <w:rPr>
          <w:rFonts w:ascii="Open Sans" w:hAnsi="Open Sans" w:cs="Open Sans"/>
          <w:sz w:val="28"/>
          <w:szCs w:val="28"/>
        </w:rPr>
        <w:t xml:space="preserve"> can be </w:t>
      </w:r>
      <w:r w:rsidR="00C16041">
        <w:rPr>
          <w:rFonts w:ascii="Open Sans" w:hAnsi="Open Sans" w:cs="Open Sans"/>
          <w:sz w:val="28"/>
          <w:szCs w:val="28"/>
        </w:rPr>
        <w:t>very</w:t>
      </w:r>
      <w:r w:rsidRPr="005474DE">
        <w:rPr>
          <w:rFonts w:ascii="Open Sans" w:hAnsi="Open Sans" w:cs="Open Sans"/>
          <w:sz w:val="28"/>
          <w:szCs w:val="28"/>
        </w:rPr>
        <w:t xml:space="preserve"> comforting. LED candles outside in the shape of a cross could become a piece of temporary community art.</w:t>
      </w:r>
    </w:p>
    <w:p w14:paraId="408A905E" w14:textId="3B5F513F" w:rsidR="005E69D2" w:rsidRPr="005474DE" w:rsidRDefault="005E69D2">
      <w:pPr>
        <w:rPr>
          <w:rFonts w:ascii="Open Sans" w:hAnsi="Open Sans" w:cs="Open Sans"/>
          <w:sz w:val="28"/>
          <w:szCs w:val="28"/>
        </w:rPr>
      </w:pPr>
      <w:r w:rsidRPr="005474DE">
        <w:rPr>
          <w:rFonts w:ascii="Open Sans" w:hAnsi="Open Sans" w:cs="Open Sans"/>
          <w:sz w:val="28"/>
          <w:szCs w:val="28"/>
        </w:rPr>
        <w:t xml:space="preserve">For those who can’t get to a church or community space to light a candle there are virtual alternatives  </w:t>
      </w:r>
      <w:hyperlink r:id="rId6" w:history="1">
        <w:r w:rsidRPr="005474DE">
          <w:rPr>
            <w:rFonts w:ascii="Open Sans" w:hAnsi="Open Sans" w:cs="Open Sans"/>
            <w:color w:val="0000FF"/>
            <w:sz w:val="28"/>
            <w:szCs w:val="28"/>
            <w:u w:val="single"/>
          </w:rPr>
          <w:t>Light a candle to remember someone | The Church of England</w:t>
        </w:r>
      </w:hyperlink>
    </w:p>
    <w:p w14:paraId="3712305F" w14:textId="77777777" w:rsidR="006B52F9" w:rsidRPr="005474DE" w:rsidRDefault="006B52F9">
      <w:pPr>
        <w:rPr>
          <w:rFonts w:ascii="Open Sans" w:hAnsi="Open Sans" w:cs="Open Sans"/>
          <w:b/>
          <w:bCs/>
          <w:sz w:val="28"/>
          <w:szCs w:val="28"/>
        </w:rPr>
      </w:pPr>
    </w:p>
    <w:p w14:paraId="53F3588E" w14:textId="7907B0AF" w:rsidR="006B52F9" w:rsidRPr="005474DE" w:rsidRDefault="006B52F9">
      <w:pPr>
        <w:rPr>
          <w:rFonts w:ascii="Open Sans" w:hAnsi="Open Sans" w:cs="Open Sans"/>
          <w:b/>
          <w:bCs/>
          <w:sz w:val="28"/>
          <w:szCs w:val="28"/>
        </w:rPr>
      </w:pPr>
      <w:r w:rsidRPr="005474DE">
        <w:rPr>
          <w:rFonts w:ascii="Open Sans" w:hAnsi="Open Sans" w:cs="Open Sans"/>
          <w:b/>
          <w:bCs/>
          <w:sz w:val="28"/>
          <w:szCs w:val="28"/>
        </w:rPr>
        <w:t>Ringing of Bells</w:t>
      </w:r>
    </w:p>
    <w:p w14:paraId="484577B0" w14:textId="6B9A5E25" w:rsidR="006B52F9" w:rsidRPr="005474DE" w:rsidRDefault="006B52F9">
      <w:pPr>
        <w:rPr>
          <w:rFonts w:ascii="Open Sans" w:hAnsi="Open Sans" w:cs="Open Sans"/>
          <w:sz w:val="28"/>
          <w:szCs w:val="28"/>
        </w:rPr>
      </w:pPr>
      <w:r w:rsidRPr="005474DE">
        <w:rPr>
          <w:rFonts w:ascii="Open Sans" w:hAnsi="Open Sans" w:cs="Open Sans"/>
          <w:sz w:val="28"/>
          <w:szCs w:val="28"/>
        </w:rPr>
        <w:t xml:space="preserve">Some churches and communities have rung bells to remember those who have died. Harking back to times of national prayer, the ringing of a bell to mark the passing </w:t>
      </w:r>
      <w:r w:rsidR="00C16041">
        <w:rPr>
          <w:rFonts w:ascii="Open Sans" w:hAnsi="Open Sans" w:cs="Open Sans"/>
          <w:sz w:val="28"/>
          <w:szCs w:val="28"/>
        </w:rPr>
        <w:t xml:space="preserve">of someone </w:t>
      </w:r>
      <w:r w:rsidRPr="005474DE">
        <w:rPr>
          <w:rFonts w:ascii="Open Sans" w:hAnsi="Open Sans" w:cs="Open Sans"/>
          <w:sz w:val="28"/>
          <w:szCs w:val="28"/>
        </w:rPr>
        <w:t>and the</w:t>
      </w:r>
      <w:r w:rsidR="00C16041">
        <w:rPr>
          <w:rFonts w:ascii="Open Sans" w:hAnsi="Open Sans" w:cs="Open Sans"/>
          <w:sz w:val="28"/>
          <w:szCs w:val="28"/>
        </w:rPr>
        <w:t>m being</w:t>
      </w:r>
      <w:r w:rsidRPr="005474DE">
        <w:rPr>
          <w:rFonts w:ascii="Open Sans" w:hAnsi="Open Sans" w:cs="Open Sans"/>
          <w:sz w:val="28"/>
          <w:szCs w:val="28"/>
        </w:rPr>
        <w:t xml:space="preserve"> miss</w:t>
      </w:r>
      <w:r w:rsidR="00C16041">
        <w:rPr>
          <w:rFonts w:ascii="Open Sans" w:hAnsi="Open Sans" w:cs="Open Sans"/>
          <w:sz w:val="28"/>
          <w:szCs w:val="28"/>
        </w:rPr>
        <w:t>ed</w:t>
      </w:r>
      <w:r w:rsidRPr="005474DE">
        <w:rPr>
          <w:rFonts w:ascii="Open Sans" w:hAnsi="Open Sans" w:cs="Open Sans"/>
          <w:sz w:val="28"/>
          <w:szCs w:val="28"/>
        </w:rPr>
        <w:t xml:space="preserve"> can be powerful and comforting.</w:t>
      </w:r>
    </w:p>
    <w:p w14:paraId="729F8B5E" w14:textId="119472F2" w:rsidR="006B52F9" w:rsidRPr="005474DE" w:rsidRDefault="006B52F9">
      <w:pPr>
        <w:rPr>
          <w:rFonts w:ascii="Open Sans" w:hAnsi="Open Sans" w:cs="Open Sans"/>
          <w:sz w:val="28"/>
          <w:szCs w:val="28"/>
        </w:rPr>
      </w:pPr>
    </w:p>
    <w:p w14:paraId="73EDD3E9" w14:textId="2C1ED7C0" w:rsidR="006B52F9" w:rsidRPr="005474DE" w:rsidRDefault="006B52F9">
      <w:pPr>
        <w:rPr>
          <w:rFonts w:ascii="Open Sans" w:hAnsi="Open Sans" w:cs="Open Sans"/>
          <w:b/>
          <w:bCs/>
          <w:sz w:val="28"/>
          <w:szCs w:val="28"/>
        </w:rPr>
      </w:pPr>
      <w:r w:rsidRPr="005474DE">
        <w:rPr>
          <w:rFonts w:ascii="Open Sans" w:hAnsi="Open Sans" w:cs="Open Sans"/>
          <w:b/>
          <w:bCs/>
          <w:sz w:val="28"/>
          <w:szCs w:val="28"/>
        </w:rPr>
        <w:t>Soul Cakes</w:t>
      </w:r>
    </w:p>
    <w:p w14:paraId="7CA7EFB5" w14:textId="2F5F898F" w:rsidR="006B52F9" w:rsidRPr="005474DE" w:rsidRDefault="006B52F9">
      <w:pPr>
        <w:rPr>
          <w:rFonts w:ascii="Open Sans" w:hAnsi="Open Sans" w:cs="Open Sans"/>
          <w:sz w:val="28"/>
          <w:szCs w:val="28"/>
        </w:rPr>
      </w:pPr>
      <w:r w:rsidRPr="005474DE">
        <w:rPr>
          <w:rFonts w:ascii="Open Sans" w:hAnsi="Open Sans" w:cs="Open Sans"/>
          <w:sz w:val="28"/>
          <w:szCs w:val="28"/>
        </w:rPr>
        <w:t>In medieval times soul cakes (spiced, fruited, round shortbread style biscuits marked with a cross) were given out at All-Souls to the loved ones of those who had died over the last year. Trick or treating has its origins in this tradition and there are recipes on the internet</w:t>
      </w:r>
      <w:r w:rsidR="00D91B41">
        <w:rPr>
          <w:rFonts w:ascii="Open Sans" w:hAnsi="Open Sans" w:cs="Open Sans"/>
          <w:sz w:val="28"/>
          <w:szCs w:val="28"/>
        </w:rPr>
        <w:t>.</w:t>
      </w:r>
      <w:r w:rsidRPr="005474DE">
        <w:rPr>
          <w:rFonts w:ascii="Open Sans" w:hAnsi="Open Sans" w:cs="Open Sans"/>
          <w:sz w:val="28"/>
          <w:szCs w:val="28"/>
        </w:rPr>
        <w:t xml:space="preserve"> You might like to hand </w:t>
      </w:r>
      <w:r w:rsidRPr="005474DE">
        <w:rPr>
          <w:rFonts w:ascii="Open Sans" w:hAnsi="Open Sans" w:cs="Open Sans"/>
          <w:sz w:val="28"/>
          <w:szCs w:val="28"/>
        </w:rPr>
        <w:lastRenderedPageBreak/>
        <w:t>out bags of biscuits in your community with a tag invitation to a remem</w:t>
      </w:r>
      <w:r w:rsidR="00D91B41">
        <w:rPr>
          <w:rFonts w:ascii="Open Sans" w:hAnsi="Open Sans" w:cs="Open Sans"/>
          <w:sz w:val="28"/>
          <w:szCs w:val="28"/>
        </w:rPr>
        <w:t>bering</w:t>
      </w:r>
      <w:r w:rsidRPr="005474DE">
        <w:rPr>
          <w:rFonts w:ascii="Open Sans" w:hAnsi="Open Sans" w:cs="Open Sans"/>
          <w:sz w:val="28"/>
          <w:szCs w:val="28"/>
        </w:rPr>
        <w:t xml:space="preserve"> event.</w:t>
      </w:r>
    </w:p>
    <w:p w14:paraId="6A5D6B7A" w14:textId="1CF11E62" w:rsidR="006B52F9" w:rsidRPr="005474DE" w:rsidRDefault="006B52F9">
      <w:pPr>
        <w:rPr>
          <w:rFonts w:ascii="Open Sans" w:hAnsi="Open Sans" w:cs="Open Sans"/>
          <w:sz w:val="28"/>
          <w:szCs w:val="28"/>
        </w:rPr>
      </w:pPr>
    </w:p>
    <w:p w14:paraId="69276121" w14:textId="22180EDE" w:rsidR="006B52F9" w:rsidRPr="005474DE" w:rsidRDefault="006B52F9">
      <w:pPr>
        <w:rPr>
          <w:rFonts w:ascii="Open Sans" w:hAnsi="Open Sans" w:cs="Open Sans"/>
          <w:b/>
          <w:bCs/>
          <w:sz w:val="28"/>
          <w:szCs w:val="28"/>
        </w:rPr>
      </w:pPr>
      <w:r w:rsidRPr="005474DE">
        <w:rPr>
          <w:rFonts w:ascii="Open Sans" w:hAnsi="Open Sans" w:cs="Open Sans"/>
          <w:b/>
          <w:bCs/>
          <w:sz w:val="28"/>
          <w:szCs w:val="28"/>
        </w:rPr>
        <w:t>Light Beams of Hope</w:t>
      </w:r>
    </w:p>
    <w:p w14:paraId="3609DAC4" w14:textId="7F09028A" w:rsidR="006B52F9" w:rsidRPr="005474DE" w:rsidRDefault="006B52F9">
      <w:pPr>
        <w:rPr>
          <w:rFonts w:ascii="Open Sans" w:hAnsi="Open Sans" w:cs="Open Sans"/>
          <w:sz w:val="28"/>
          <w:szCs w:val="28"/>
        </w:rPr>
      </w:pPr>
      <w:r w:rsidRPr="005474DE">
        <w:rPr>
          <w:rFonts w:ascii="Open Sans" w:hAnsi="Open Sans" w:cs="Open Sans"/>
          <w:sz w:val="28"/>
          <w:szCs w:val="28"/>
        </w:rPr>
        <w:t xml:space="preserve">Some churches have used beams of light from torches, and floodlights to create beams of hope in their churchyards and community spaces. Sometimes the lights are specific colours. A </w:t>
      </w:r>
      <w:proofErr w:type="gramStart"/>
      <w:r w:rsidRPr="005474DE">
        <w:rPr>
          <w:rFonts w:ascii="Open Sans" w:hAnsi="Open Sans" w:cs="Open Sans"/>
          <w:sz w:val="28"/>
          <w:szCs w:val="28"/>
        </w:rPr>
        <w:t>lit up</w:t>
      </w:r>
      <w:proofErr w:type="gramEnd"/>
      <w:r w:rsidRPr="005474DE">
        <w:rPr>
          <w:rFonts w:ascii="Open Sans" w:hAnsi="Open Sans" w:cs="Open Sans"/>
          <w:sz w:val="28"/>
          <w:szCs w:val="28"/>
        </w:rPr>
        <w:t xml:space="preserve"> church tower or building can comfort and inspire hope </w:t>
      </w:r>
      <w:r w:rsidR="00C16041">
        <w:rPr>
          <w:rFonts w:ascii="Open Sans" w:hAnsi="Open Sans" w:cs="Open Sans"/>
          <w:sz w:val="28"/>
          <w:szCs w:val="28"/>
        </w:rPr>
        <w:t xml:space="preserve">to </w:t>
      </w:r>
      <w:r w:rsidRPr="005474DE">
        <w:rPr>
          <w:rFonts w:ascii="Open Sans" w:hAnsi="Open Sans" w:cs="Open Sans"/>
          <w:sz w:val="28"/>
          <w:szCs w:val="28"/>
        </w:rPr>
        <w:t>those who walk/drive past and creates a community focus for remembrance.</w:t>
      </w:r>
    </w:p>
    <w:p w14:paraId="11FC8FAA" w14:textId="0FE938DD" w:rsidR="006B52F9" w:rsidRPr="005474DE" w:rsidRDefault="006B52F9">
      <w:pPr>
        <w:rPr>
          <w:rFonts w:ascii="Open Sans" w:hAnsi="Open Sans" w:cs="Open Sans"/>
          <w:sz w:val="28"/>
          <w:szCs w:val="28"/>
        </w:rPr>
      </w:pPr>
    </w:p>
    <w:p w14:paraId="6ADFF42E" w14:textId="58CFB1A1" w:rsidR="006B52F9" w:rsidRPr="005474DE" w:rsidRDefault="006B52F9">
      <w:pPr>
        <w:rPr>
          <w:rFonts w:ascii="Open Sans" w:hAnsi="Open Sans" w:cs="Open Sans"/>
          <w:b/>
          <w:bCs/>
          <w:sz w:val="28"/>
          <w:szCs w:val="28"/>
        </w:rPr>
      </w:pPr>
      <w:r w:rsidRPr="005474DE">
        <w:rPr>
          <w:rFonts w:ascii="Open Sans" w:hAnsi="Open Sans" w:cs="Open Sans"/>
          <w:b/>
          <w:bCs/>
          <w:sz w:val="28"/>
          <w:szCs w:val="28"/>
        </w:rPr>
        <w:t>Field of Memories</w:t>
      </w:r>
    </w:p>
    <w:p w14:paraId="22687818" w14:textId="2AAD7F4E" w:rsidR="00DC26D0" w:rsidRPr="005474DE" w:rsidRDefault="006B52F9">
      <w:pPr>
        <w:rPr>
          <w:rFonts w:ascii="Open Sans" w:hAnsi="Open Sans" w:cs="Open Sans"/>
          <w:sz w:val="28"/>
          <w:szCs w:val="28"/>
        </w:rPr>
      </w:pPr>
      <w:r w:rsidRPr="005474DE">
        <w:rPr>
          <w:rFonts w:ascii="Open Sans" w:hAnsi="Open Sans" w:cs="Open Sans"/>
          <w:sz w:val="28"/>
          <w:szCs w:val="28"/>
        </w:rPr>
        <w:t>Some churches/communities have used little wooden crosses and invited people to write on them the names of those they have loved and lost. These are then temporarily put into the ground to create a memorial garden.</w:t>
      </w:r>
    </w:p>
    <w:p w14:paraId="591278D9" w14:textId="77777777" w:rsidR="00C16041" w:rsidRDefault="00C16041">
      <w:pPr>
        <w:rPr>
          <w:rFonts w:ascii="Open Sans" w:hAnsi="Open Sans" w:cs="Open Sans"/>
          <w:b/>
          <w:bCs/>
          <w:sz w:val="28"/>
          <w:szCs w:val="28"/>
        </w:rPr>
      </w:pPr>
    </w:p>
    <w:p w14:paraId="48CB74D5" w14:textId="17B36ABC" w:rsidR="006B52F9" w:rsidRPr="005474DE" w:rsidRDefault="006B52F9">
      <w:pPr>
        <w:rPr>
          <w:rFonts w:ascii="Open Sans" w:hAnsi="Open Sans" w:cs="Open Sans"/>
          <w:b/>
          <w:bCs/>
          <w:sz w:val="28"/>
          <w:szCs w:val="28"/>
        </w:rPr>
      </w:pPr>
      <w:r w:rsidRPr="005474DE">
        <w:rPr>
          <w:rFonts w:ascii="Open Sans" w:hAnsi="Open Sans" w:cs="Open Sans"/>
          <w:b/>
          <w:bCs/>
          <w:sz w:val="28"/>
          <w:szCs w:val="28"/>
        </w:rPr>
        <w:t>Memory Tree</w:t>
      </w:r>
    </w:p>
    <w:p w14:paraId="5970D07A" w14:textId="05FF07F3" w:rsidR="006B52F9" w:rsidRPr="005474DE" w:rsidRDefault="006B52F9">
      <w:pPr>
        <w:rPr>
          <w:rFonts w:ascii="Open Sans" w:hAnsi="Open Sans" w:cs="Open Sans"/>
          <w:sz w:val="28"/>
          <w:szCs w:val="28"/>
        </w:rPr>
      </w:pPr>
      <w:r w:rsidRPr="005474DE">
        <w:rPr>
          <w:rFonts w:ascii="Open Sans" w:hAnsi="Open Sans" w:cs="Open Sans"/>
          <w:sz w:val="28"/>
          <w:szCs w:val="28"/>
        </w:rPr>
        <w:t xml:space="preserve">Some communities have identified a local tree </w:t>
      </w:r>
      <w:proofErr w:type="gramStart"/>
      <w:r w:rsidRPr="005474DE">
        <w:rPr>
          <w:rFonts w:ascii="Open Sans" w:hAnsi="Open Sans" w:cs="Open Sans"/>
          <w:sz w:val="28"/>
          <w:szCs w:val="28"/>
        </w:rPr>
        <w:t>e.g.</w:t>
      </w:r>
      <w:proofErr w:type="gramEnd"/>
      <w:r w:rsidRPr="005474DE">
        <w:rPr>
          <w:rFonts w:ascii="Open Sans" w:hAnsi="Open Sans" w:cs="Open Sans"/>
          <w:sz w:val="28"/>
          <w:szCs w:val="28"/>
        </w:rPr>
        <w:t xml:space="preserve"> in a park or churchyard </w:t>
      </w:r>
      <w:r w:rsidR="005E69D2" w:rsidRPr="005474DE">
        <w:rPr>
          <w:rFonts w:ascii="Open Sans" w:hAnsi="Open Sans" w:cs="Open Sans"/>
          <w:sz w:val="28"/>
          <w:szCs w:val="28"/>
        </w:rPr>
        <w:t xml:space="preserve">as a memory tree </w:t>
      </w:r>
      <w:r w:rsidRPr="005474DE">
        <w:rPr>
          <w:rFonts w:ascii="Open Sans" w:hAnsi="Open Sans" w:cs="Open Sans"/>
          <w:sz w:val="28"/>
          <w:szCs w:val="28"/>
        </w:rPr>
        <w:t xml:space="preserve">and invited people to tie a ribbon to a </w:t>
      </w:r>
      <w:r w:rsidR="005E69D2" w:rsidRPr="005474DE">
        <w:rPr>
          <w:rFonts w:ascii="Open Sans" w:hAnsi="Open Sans" w:cs="Open Sans"/>
          <w:sz w:val="28"/>
          <w:szCs w:val="28"/>
        </w:rPr>
        <w:t xml:space="preserve">branch </w:t>
      </w:r>
      <w:r w:rsidRPr="005474DE">
        <w:rPr>
          <w:rFonts w:ascii="Open Sans" w:hAnsi="Open Sans" w:cs="Open Sans"/>
          <w:sz w:val="28"/>
          <w:szCs w:val="28"/>
        </w:rPr>
        <w:t xml:space="preserve">to remember a loved one. Sometimes the colour of the ribbon is significant – a favourite colour or </w:t>
      </w:r>
      <w:r w:rsidR="005E69D2" w:rsidRPr="005474DE">
        <w:rPr>
          <w:rFonts w:ascii="Open Sans" w:hAnsi="Open Sans" w:cs="Open Sans"/>
          <w:sz w:val="28"/>
          <w:szCs w:val="28"/>
        </w:rPr>
        <w:t xml:space="preserve">perhaps </w:t>
      </w:r>
      <w:r w:rsidRPr="005474DE">
        <w:rPr>
          <w:rFonts w:ascii="Open Sans" w:hAnsi="Open Sans" w:cs="Open Sans"/>
          <w:sz w:val="28"/>
          <w:szCs w:val="28"/>
        </w:rPr>
        <w:t>the colour of a sports team. This can be followed up with an invitation to gather for a cup of tea and a piece of cake as people share their ribbon stories together.</w:t>
      </w:r>
    </w:p>
    <w:p w14:paraId="44461917" w14:textId="77777777" w:rsidR="00F05F20" w:rsidRPr="005474DE" w:rsidRDefault="00F05F20">
      <w:pPr>
        <w:rPr>
          <w:rFonts w:ascii="Open Sans" w:hAnsi="Open Sans" w:cs="Open Sans"/>
          <w:b/>
          <w:bCs/>
          <w:sz w:val="28"/>
          <w:szCs w:val="28"/>
        </w:rPr>
      </w:pPr>
    </w:p>
    <w:p w14:paraId="69D0B650" w14:textId="0DDF22C8" w:rsidR="006B52F9" w:rsidRPr="005474DE" w:rsidRDefault="006B52F9">
      <w:pPr>
        <w:rPr>
          <w:rFonts w:ascii="Open Sans" w:hAnsi="Open Sans" w:cs="Open Sans"/>
          <w:b/>
          <w:bCs/>
          <w:sz w:val="28"/>
          <w:szCs w:val="28"/>
        </w:rPr>
      </w:pPr>
      <w:r w:rsidRPr="005474DE">
        <w:rPr>
          <w:rFonts w:ascii="Open Sans" w:hAnsi="Open Sans" w:cs="Open Sans"/>
          <w:b/>
          <w:bCs/>
          <w:sz w:val="28"/>
          <w:szCs w:val="28"/>
        </w:rPr>
        <w:t>Book of Remembrance</w:t>
      </w:r>
    </w:p>
    <w:p w14:paraId="4FADB7DD" w14:textId="446ED786" w:rsidR="006B52F9" w:rsidRPr="005474DE" w:rsidRDefault="00F05F20">
      <w:pPr>
        <w:rPr>
          <w:rFonts w:ascii="Open Sans" w:hAnsi="Open Sans" w:cs="Open Sans"/>
          <w:sz w:val="28"/>
          <w:szCs w:val="28"/>
        </w:rPr>
      </w:pPr>
      <w:r w:rsidRPr="005474DE">
        <w:rPr>
          <w:rFonts w:ascii="Open Sans" w:hAnsi="Open Sans" w:cs="Open Sans"/>
          <w:sz w:val="28"/>
          <w:szCs w:val="28"/>
        </w:rPr>
        <w:t xml:space="preserve">An act as simple as writing the name of a loved one in a community book of remembrance can be </w:t>
      </w:r>
      <w:r w:rsidR="00C16041">
        <w:rPr>
          <w:rFonts w:ascii="Open Sans" w:hAnsi="Open Sans" w:cs="Open Sans"/>
          <w:sz w:val="28"/>
          <w:szCs w:val="28"/>
        </w:rPr>
        <w:t>very</w:t>
      </w:r>
      <w:r w:rsidRPr="005474DE">
        <w:rPr>
          <w:rFonts w:ascii="Open Sans" w:hAnsi="Open Sans" w:cs="Open Sans"/>
          <w:sz w:val="28"/>
          <w:szCs w:val="28"/>
        </w:rPr>
        <w:t xml:space="preserve"> powerful. Sometimes the books will be organised by the months of the year with the promise that each year the </w:t>
      </w:r>
      <w:r w:rsidRPr="005474DE">
        <w:rPr>
          <w:rFonts w:ascii="Open Sans" w:hAnsi="Open Sans" w:cs="Open Sans"/>
          <w:sz w:val="28"/>
          <w:szCs w:val="28"/>
        </w:rPr>
        <w:lastRenderedPageBreak/>
        <w:t>pages will be opened month by month meaning the loved one is not forgotten but remembered again and again.</w:t>
      </w:r>
    </w:p>
    <w:p w14:paraId="46E26AA8" w14:textId="7722978E" w:rsidR="00DC26D0" w:rsidRPr="005474DE" w:rsidRDefault="00DC26D0">
      <w:pPr>
        <w:rPr>
          <w:rFonts w:ascii="Open Sans" w:hAnsi="Open Sans" w:cs="Open Sans"/>
          <w:sz w:val="28"/>
          <w:szCs w:val="28"/>
        </w:rPr>
      </w:pPr>
    </w:p>
    <w:p w14:paraId="62B61EC4" w14:textId="77777777" w:rsidR="00DC26D0" w:rsidRPr="005474DE" w:rsidRDefault="00DC26D0">
      <w:pPr>
        <w:rPr>
          <w:rFonts w:ascii="Open Sans" w:hAnsi="Open Sans" w:cs="Open Sans"/>
          <w:b/>
          <w:bCs/>
          <w:sz w:val="28"/>
          <w:szCs w:val="28"/>
        </w:rPr>
      </w:pPr>
      <w:r w:rsidRPr="005474DE">
        <w:rPr>
          <w:rFonts w:ascii="Open Sans" w:hAnsi="Open Sans" w:cs="Open Sans"/>
          <w:b/>
          <w:bCs/>
          <w:sz w:val="28"/>
          <w:szCs w:val="28"/>
        </w:rPr>
        <w:t>Remembering Someone Badges</w:t>
      </w:r>
    </w:p>
    <w:p w14:paraId="7ABB7C4E" w14:textId="234C0D51" w:rsidR="00D91B41" w:rsidRDefault="00DC26D0">
      <w:pPr>
        <w:rPr>
          <w:rFonts w:ascii="Open Sans" w:hAnsi="Open Sans" w:cs="Open Sans"/>
          <w:sz w:val="28"/>
          <w:szCs w:val="28"/>
        </w:rPr>
      </w:pPr>
      <w:r w:rsidRPr="005474DE">
        <w:rPr>
          <w:rFonts w:ascii="Open Sans" w:hAnsi="Open Sans" w:cs="Open Sans"/>
          <w:sz w:val="28"/>
          <w:szCs w:val="28"/>
        </w:rPr>
        <w:t xml:space="preserve">In </w:t>
      </w:r>
      <w:r w:rsidR="00C16041">
        <w:rPr>
          <w:rFonts w:ascii="Open Sans" w:hAnsi="Open Sans" w:cs="Open Sans"/>
          <w:sz w:val="28"/>
          <w:szCs w:val="28"/>
        </w:rPr>
        <w:t xml:space="preserve">past </w:t>
      </w:r>
      <w:r w:rsidRPr="005474DE">
        <w:rPr>
          <w:rFonts w:ascii="Open Sans" w:hAnsi="Open Sans" w:cs="Open Sans"/>
          <w:sz w:val="28"/>
          <w:szCs w:val="28"/>
        </w:rPr>
        <w:t>times people who had lost a loved one would wear mourning dress (black clothes) for a time</w:t>
      </w:r>
      <w:r w:rsidR="004D69DB">
        <w:rPr>
          <w:rFonts w:ascii="Open Sans" w:hAnsi="Open Sans" w:cs="Open Sans"/>
          <w:sz w:val="28"/>
          <w:szCs w:val="28"/>
        </w:rPr>
        <w:t xml:space="preserve"> to indicate that they were grieving</w:t>
      </w:r>
      <w:r w:rsidRPr="005474DE">
        <w:rPr>
          <w:rFonts w:ascii="Open Sans" w:hAnsi="Open Sans" w:cs="Open Sans"/>
          <w:sz w:val="28"/>
          <w:szCs w:val="28"/>
        </w:rPr>
        <w:t xml:space="preserve">. This happens less now but </w:t>
      </w:r>
      <w:r w:rsidR="004D69DB">
        <w:rPr>
          <w:rFonts w:ascii="Open Sans" w:hAnsi="Open Sans" w:cs="Open Sans"/>
          <w:sz w:val="28"/>
          <w:szCs w:val="28"/>
        </w:rPr>
        <w:t xml:space="preserve">many grieving people say they would like a way to communicate that they are emotionally fragile.  </w:t>
      </w:r>
      <w:proofErr w:type="gramStart"/>
      <w:r w:rsidR="004D69DB">
        <w:rPr>
          <w:rFonts w:ascii="Open Sans" w:hAnsi="Open Sans" w:cs="Open Sans"/>
          <w:sz w:val="28"/>
          <w:szCs w:val="28"/>
        </w:rPr>
        <w:t>W</w:t>
      </w:r>
      <w:r w:rsidRPr="005474DE">
        <w:rPr>
          <w:rFonts w:ascii="Open Sans" w:hAnsi="Open Sans" w:cs="Open Sans"/>
          <w:sz w:val="28"/>
          <w:szCs w:val="28"/>
        </w:rPr>
        <w:t>ith this in mind AtaLoss</w:t>
      </w:r>
      <w:r w:rsidR="00C16041">
        <w:rPr>
          <w:rFonts w:ascii="Open Sans" w:hAnsi="Open Sans" w:cs="Open Sans"/>
          <w:sz w:val="28"/>
          <w:szCs w:val="28"/>
        </w:rPr>
        <w:t>.org</w:t>
      </w:r>
      <w:proofErr w:type="gramEnd"/>
      <w:r w:rsidR="00C16041">
        <w:rPr>
          <w:rFonts w:ascii="Open Sans" w:hAnsi="Open Sans" w:cs="Open Sans"/>
          <w:sz w:val="28"/>
          <w:szCs w:val="28"/>
        </w:rPr>
        <w:t xml:space="preserve"> </w:t>
      </w:r>
      <w:r w:rsidRPr="005474DE">
        <w:rPr>
          <w:rFonts w:ascii="Open Sans" w:hAnsi="Open Sans" w:cs="Open Sans"/>
          <w:sz w:val="28"/>
          <w:szCs w:val="28"/>
        </w:rPr>
        <w:t>have</w:t>
      </w:r>
      <w:r w:rsidR="004D69DB">
        <w:rPr>
          <w:rFonts w:ascii="Open Sans" w:hAnsi="Open Sans" w:cs="Open Sans"/>
          <w:sz w:val="28"/>
          <w:szCs w:val="28"/>
        </w:rPr>
        <w:t xml:space="preserve"> produced</w:t>
      </w:r>
      <w:r w:rsidRPr="005474DE">
        <w:rPr>
          <w:rFonts w:ascii="Open Sans" w:hAnsi="Open Sans" w:cs="Open Sans"/>
          <w:sz w:val="28"/>
          <w:szCs w:val="28"/>
        </w:rPr>
        <w:t xml:space="preserve"> </w:t>
      </w:r>
      <w:r w:rsidR="004D69DB">
        <w:rPr>
          <w:rFonts w:ascii="Open Sans" w:hAnsi="Open Sans" w:cs="Open Sans"/>
          <w:sz w:val="28"/>
          <w:szCs w:val="28"/>
        </w:rPr>
        <w:t xml:space="preserve">‘Remembering someone’ </w:t>
      </w:r>
      <w:r w:rsidRPr="005474DE">
        <w:rPr>
          <w:rFonts w:ascii="Open Sans" w:hAnsi="Open Sans" w:cs="Open Sans"/>
          <w:sz w:val="28"/>
          <w:szCs w:val="28"/>
        </w:rPr>
        <w:t xml:space="preserve">badges to be worn </w:t>
      </w:r>
      <w:r w:rsidR="004D69DB">
        <w:rPr>
          <w:rFonts w:ascii="Open Sans" w:hAnsi="Open Sans" w:cs="Open Sans"/>
          <w:sz w:val="28"/>
          <w:szCs w:val="28"/>
        </w:rPr>
        <w:t xml:space="preserve">by people when they are grieving and on anniversaries of the death, birthdays or other hard days. </w:t>
      </w:r>
      <w:r w:rsidR="00D91B41">
        <w:rPr>
          <w:rFonts w:ascii="Open Sans" w:hAnsi="Open Sans" w:cs="Open Sans"/>
          <w:sz w:val="28"/>
          <w:szCs w:val="28"/>
        </w:rPr>
        <w:t>These make very good gifts for attendees of remembering events and services and for connecting or reconnecting with people in the community at other times.</w:t>
      </w:r>
    </w:p>
    <w:p w14:paraId="31A44EF9" w14:textId="7F2CF4E2" w:rsidR="00DC26D0" w:rsidRPr="005474DE" w:rsidRDefault="00DC26D0">
      <w:pPr>
        <w:rPr>
          <w:rFonts w:ascii="Open Sans" w:hAnsi="Open Sans" w:cs="Open Sans"/>
          <w:sz w:val="28"/>
          <w:szCs w:val="28"/>
        </w:rPr>
      </w:pPr>
      <w:r w:rsidRPr="005474DE">
        <w:rPr>
          <w:rFonts w:ascii="Open Sans" w:hAnsi="Open Sans" w:cs="Open Sans"/>
          <w:sz w:val="32"/>
          <w:szCs w:val="32"/>
        </w:rPr>
        <w:t xml:space="preserve"> </w:t>
      </w:r>
      <w:hyperlink r:id="rId7" w:history="1">
        <w:r w:rsidRPr="005474DE">
          <w:rPr>
            <w:rStyle w:val="Hyperlink"/>
            <w:rFonts w:ascii="Open Sans" w:hAnsi="Open Sans" w:cs="Open Sans"/>
            <w:sz w:val="32"/>
            <w:szCs w:val="32"/>
          </w:rPr>
          <w:t>Remembering Someone Badges | AtaLoss.org</w:t>
        </w:r>
      </w:hyperlink>
    </w:p>
    <w:p w14:paraId="43C7BA55" w14:textId="50CB1DE6" w:rsidR="00DC26D0" w:rsidRDefault="00DC26D0">
      <w:pPr>
        <w:rPr>
          <w:rFonts w:ascii="Open Sans" w:hAnsi="Open Sans" w:cs="Open Sans"/>
          <w:sz w:val="28"/>
          <w:szCs w:val="28"/>
        </w:rPr>
      </w:pPr>
    </w:p>
    <w:p w14:paraId="1B46D3CD" w14:textId="77777777" w:rsidR="004D69DB" w:rsidRPr="005474DE" w:rsidRDefault="004D69DB">
      <w:pPr>
        <w:rPr>
          <w:rFonts w:ascii="Open Sans" w:hAnsi="Open Sans" w:cs="Open Sans"/>
          <w:sz w:val="28"/>
          <w:szCs w:val="28"/>
        </w:rPr>
      </w:pPr>
    </w:p>
    <w:p w14:paraId="1CE4E9D7" w14:textId="7ABFCBA0" w:rsidR="00DC26D0" w:rsidRPr="005474DE" w:rsidRDefault="005E69D2">
      <w:pPr>
        <w:rPr>
          <w:rFonts w:ascii="Open Sans" w:hAnsi="Open Sans" w:cs="Open Sans"/>
          <w:b/>
          <w:bCs/>
          <w:sz w:val="28"/>
          <w:szCs w:val="28"/>
        </w:rPr>
      </w:pPr>
      <w:r w:rsidRPr="005474DE">
        <w:rPr>
          <w:rFonts w:ascii="Open Sans" w:hAnsi="Open Sans" w:cs="Open Sans"/>
          <w:b/>
          <w:bCs/>
          <w:sz w:val="28"/>
          <w:szCs w:val="28"/>
        </w:rPr>
        <w:t>A Virtual Space</w:t>
      </w:r>
    </w:p>
    <w:p w14:paraId="706B5987" w14:textId="364755AB" w:rsidR="00DC26D0" w:rsidRPr="005474DE" w:rsidRDefault="00DC26D0">
      <w:pPr>
        <w:rPr>
          <w:rFonts w:ascii="Open Sans" w:hAnsi="Open Sans" w:cs="Open Sans"/>
          <w:sz w:val="28"/>
          <w:szCs w:val="28"/>
        </w:rPr>
      </w:pPr>
      <w:r w:rsidRPr="005474DE">
        <w:rPr>
          <w:rFonts w:ascii="Open Sans" w:hAnsi="Open Sans" w:cs="Open Sans"/>
          <w:sz w:val="28"/>
          <w:szCs w:val="28"/>
        </w:rPr>
        <w:t xml:space="preserve">Some people might prefer a more virtual way of marking and remembering a loved one. </w:t>
      </w:r>
      <w:r w:rsidR="005E69D2" w:rsidRPr="005474DE">
        <w:rPr>
          <w:rFonts w:ascii="Open Sans" w:hAnsi="Open Sans" w:cs="Open Sans"/>
          <w:sz w:val="28"/>
          <w:szCs w:val="28"/>
        </w:rPr>
        <w:t xml:space="preserve">This website from the Church of England allows people to light a virtual candle. </w:t>
      </w:r>
      <w:hyperlink r:id="rId8" w:history="1">
        <w:r w:rsidR="005E69D2" w:rsidRPr="005474DE">
          <w:rPr>
            <w:rFonts w:ascii="Open Sans" w:hAnsi="Open Sans" w:cs="Open Sans"/>
            <w:color w:val="0000FF"/>
            <w:sz w:val="28"/>
            <w:szCs w:val="28"/>
            <w:u w:val="single"/>
          </w:rPr>
          <w:t>Light a candle to remember someone | The Church of England</w:t>
        </w:r>
      </w:hyperlink>
    </w:p>
    <w:p w14:paraId="6085854E" w14:textId="77777777" w:rsidR="005E69D2" w:rsidRPr="005474DE" w:rsidRDefault="005E69D2">
      <w:pPr>
        <w:rPr>
          <w:rFonts w:ascii="Open Sans" w:hAnsi="Open Sans" w:cs="Open Sans"/>
          <w:b/>
          <w:bCs/>
          <w:sz w:val="28"/>
          <w:szCs w:val="28"/>
        </w:rPr>
      </w:pPr>
    </w:p>
    <w:p w14:paraId="34ECCAD6" w14:textId="77777777" w:rsidR="005474DE" w:rsidRDefault="005474DE">
      <w:pPr>
        <w:rPr>
          <w:rFonts w:ascii="Open Sans" w:hAnsi="Open Sans" w:cs="Open Sans"/>
          <w:b/>
          <w:bCs/>
          <w:sz w:val="28"/>
          <w:szCs w:val="28"/>
        </w:rPr>
      </w:pPr>
    </w:p>
    <w:p w14:paraId="051D0B57" w14:textId="357A6E78" w:rsidR="00DC26D0" w:rsidRPr="005474DE" w:rsidRDefault="00DC26D0">
      <w:pPr>
        <w:rPr>
          <w:rFonts w:ascii="Open Sans" w:hAnsi="Open Sans" w:cs="Open Sans"/>
          <w:b/>
          <w:bCs/>
          <w:sz w:val="28"/>
          <w:szCs w:val="28"/>
        </w:rPr>
      </w:pPr>
      <w:r w:rsidRPr="005474DE">
        <w:rPr>
          <w:rFonts w:ascii="Open Sans" w:hAnsi="Open Sans" w:cs="Open Sans"/>
          <w:b/>
          <w:bCs/>
          <w:sz w:val="28"/>
          <w:szCs w:val="28"/>
        </w:rPr>
        <w:t>Prayer Stations</w:t>
      </w:r>
    </w:p>
    <w:p w14:paraId="7C4E185A" w14:textId="4DE3A90C" w:rsidR="00DC26D0" w:rsidRDefault="00327B77">
      <w:pPr>
        <w:rPr>
          <w:rFonts w:ascii="Open Sans" w:hAnsi="Open Sans" w:cs="Open Sans"/>
          <w:sz w:val="28"/>
          <w:szCs w:val="28"/>
        </w:rPr>
      </w:pPr>
      <w:r w:rsidRPr="005474DE">
        <w:rPr>
          <w:rFonts w:ascii="Open Sans" w:hAnsi="Open Sans" w:cs="Open Sans"/>
          <w:sz w:val="28"/>
          <w:szCs w:val="28"/>
        </w:rPr>
        <w:t xml:space="preserve">The website </w:t>
      </w:r>
      <w:hyperlink r:id="rId9" w:history="1">
        <w:r w:rsidRPr="005474DE">
          <w:rPr>
            <w:rStyle w:val="Hyperlink"/>
            <w:rFonts w:ascii="Open Sans" w:hAnsi="Open Sans" w:cs="Open Sans"/>
            <w:sz w:val="28"/>
            <w:szCs w:val="28"/>
          </w:rPr>
          <w:t>www.prayerspacesinschools.com</w:t>
        </w:r>
      </w:hyperlink>
      <w:r w:rsidRPr="005474DE">
        <w:rPr>
          <w:rFonts w:ascii="Open Sans" w:hAnsi="Open Sans" w:cs="Open Sans"/>
          <w:sz w:val="28"/>
          <w:szCs w:val="28"/>
        </w:rPr>
        <w:t xml:space="preserve"> has many prayer station ideas for bereavement and </w:t>
      </w:r>
      <w:r w:rsidR="00D91B41">
        <w:rPr>
          <w:rFonts w:ascii="Open Sans" w:hAnsi="Open Sans" w:cs="Open Sans"/>
          <w:sz w:val="28"/>
          <w:szCs w:val="28"/>
        </w:rPr>
        <w:t>remembering</w:t>
      </w:r>
      <w:r w:rsidRPr="005474DE">
        <w:rPr>
          <w:rFonts w:ascii="Open Sans" w:hAnsi="Open Sans" w:cs="Open Sans"/>
          <w:sz w:val="28"/>
          <w:szCs w:val="28"/>
        </w:rPr>
        <w:t xml:space="preserve"> that can be adapted for different ages and contexts.</w:t>
      </w:r>
      <w:r w:rsidR="005474DE" w:rsidRPr="005474DE">
        <w:rPr>
          <w:rFonts w:ascii="Open Sans" w:hAnsi="Open Sans" w:cs="Open Sans"/>
          <w:sz w:val="28"/>
          <w:szCs w:val="28"/>
        </w:rPr>
        <w:t xml:space="preserve"> From patience prayers and peace buttons to remembrance ribbons, rainbow candles and poppy prayers.</w:t>
      </w:r>
      <w:r w:rsidR="00754EBF">
        <w:rPr>
          <w:rFonts w:ascii="Open Sans" w:hAnsi="Open Sans" w:cs="Open Sans"/>
          <w:sz w:val="28"/>
          <w:szCs w:val="28"/>
        </w:rPr>
        <w:t xml:space="preserve"> These are </w:t>
      </w:r>
      <w:r w:rsidR="00754EBF">
        <w:rPr>
          <w:rFonts w:ascii="Open Sans" w:hAnsi="Open Sans" w:cs="Open Sans"/>
          <w:sz w:val="28"/>
          <w:szCs w:val="28"/>
        </w:rPr>
        <w:lastRenderedPageBreak/>
        <w:t xml:space="preserve">some they think might be particularly useful to explore themes of grief, </w:t>
      </w:r>
      <w:proofErr w:type="gramStart"/>
      <w:r w:rsidR="00754EBF">
        <w:rPr>
          <w:rFonts w:ascii="Open Sans" w:hAnsi="Open Sans" w:cs="Open Sans"/>
          <w:sz w:val="28"/>
          <w:szCs w:val="28"/>
        </w:rPr>
        <w:t>loss</w:t>
      </w:r>
      <w:proofErr w:type="gramEnd"/>
      <w:r w:rsidR="00754EBF">
        <w:rPr>
          <w:rFonts w:ascii="Open Sans" w:hAnsi="Open Sans" w:cs="Open Sans"/>
          <w:sz w:val="28"/>
          <w:szCs w:val="28"/>
        </w:rPr>
        <w:t xml:space="preserve"> and remembrance.</w:t>
      </w:r>
    </w:p>
    <w:p w14:paraId="477E888E" w14:textId="77777777" w:rsidR="00754EBF" w:rsidRDefault="00754EBF">
      <w:pPr>
        <w:rPr>
          <w:rFonts w:ascii="Open Sans" w:hAnsi="Open Sans" w:cs="Open Sans"/>
          <w:sz w:val="28"/>
          <w:szCs w:val="28"/>
        </w:rPr>
      </w:pPr>
      <w:r>
        <w:rPr>
          <w:rFonts w:ascii="Open Sans" w:hAnsi="Open Sans" w:cs="Open Sans"/>
          <w:sz w:val="28"/>
          <w:szCs w:val="28"/>
        </w:rPr>
        <w:t>Bottle of Tears</w:t>
      </w:r>
      <w:r>
        <w:rPr>
          <w:rFonts w:ascii="Open Sans" w:hAnsi="Open Sans" w:cs="Open Sans"/>
          <w:sz w:val="28"/>
          <w:szCs w:val="28"/>
        </w:rPr>
        <w:tab/>
      </w:r>
    </w:p>
    <w:p w14:paraId="4E227DA2" w14:textId="5E091F27" w:rsidR="00754EBF" w:rsidRPr="00754EBF" w:rsidRDefault="00042AAB">
      <w:pPr>
        <w:rPr>
          <w:rFonts w:ascii="Open Sans" w:hAnsi="Open Sans" w:cs="Open Sans"/>
          <w:sz w:val="28"/>
          <w:szCs w:val="28"/>
        </w:rPr>
      </w:pPr>
      <w:hyperlink r:id="rId10" w:history="1">
        <w:r w:rsidR="00754EBF" w:rsidRPr="00850809">
          <w:rPr>
            <w:rStyle w:val="Hyperlink"/>
            <w:rFonts w:ascii="Open Sans" w:hAnsi="Open Sans" w:cs="Open Sans"/>
            <w:sz w:val="28"/>
            <w:szCs w:val="28"/>
          </w:rPr>
          <w:t>https://prayerspacesinschools.com/resources/bottle-of-tears/</w:t>
        </w:r>
      </w:hyperlink>
    </w:p>
    <w:p w14:paraId="2360EBFF" w14:textId="77777777" w:rsidR="00754EBF" w:rsidRDefault="00754EBF">
      <w:pPr>
        <w:rPr>
          <w:rFonts w:ascii="Open Sans" w:hAnsi="Open Sans" w:cs="Open Sans"/>
          <w:sz w:val="28"/>
          <w:szCs w:val="28"/>
        </w:rPr>
      </w:pPr>
      <w:r w:rsidRPr="00754EBF">
        <w:rPr>
          <w:rFonts w:ascii="Open Sans" w:hAnsi="Open Sans" w:cs="Open Sans"/>
          <w:sz w:val="28"/>
          <w:szCs w:val="28"/>
        </w:rPr>
        <w:t>Honour Wall</w:t>
      </w:r>
      <w:r>
        <w:rPr>
          <w:rFonts w:ascii="Open Sans" w:hAnsi="Open Sans" w:cs="Open Sans"/>
          <w:sz w:val="28"/>
          <w:szCs w:val="28"/>
        </w:rPr>
        <w:tab/>
      </w:r>
    </w:p>
    <w:p w14:paraId="3A05C221" w14:textId="6F08D319" w:rsidR="005474DE" w:rsidRPr="00754EBF" w:rsidRDefault="00042AAB">
      <w:pPr>
        <w:rPr>
          <w:rFonts w:ascii="Open Sans" w:hAnsi="Open Sans" w:cs="Open Sans"/>
          <w:sz w:val="28"/>
          <w:szCs w:val="28"/>
        </w:rPr>
      </w:pPr>
      <w:hyperlink r:id="rId11" w:history="1">
        <w:r w:rsidR="00754EBF" w:rsidRPr="00850809">
          <w:rPr>
            <w:rStyle w:val="Hyperlink"/>
            <w:rFonts w:ascii="Open Sans" w:hAnsi="Open Sans" w:cs="Open Sans"/>
            <w:sz w:val="28"/>
            <w:szCs w:val="28"/>
          </w:rPr>
          <w:t>https://prayerspacesinschools.com/resources/honour-wall/</w:t>
        </w:r>
      </w:hyperlink>
    </w:p>
    <w:p w14:paraId="6B71088B" w14:textId="77777777" w:rsidR="00754EBF" w:rsidRDefault="00754EBF">
      <w:pPr>
        <w:rPr>
          <w:rFonts w:ascii="Open Sans" w:hAnsi="Open Sans" w:cs="Open Sans"/>
          <w:sz w:val="28"/>
          <w:szCs w:val="28"/>
        </w:rPr>
      </w:pPr>
      <w:r w:rsidRPr="00754EBF">
        <w:rPr>
          <w:rFonts w:ascii="Open Sans" w:hAnsi="Open Sans" w:cs="Open Sans"/>
          <w:sz w:val="28"/>
          <w:szCs w:val="28"/>
        </w:rPr>
        <w:t>Empty Chair</w:t>
      </w:r>
      <w:r>
        <w:rPr>
          <w:rFonts w:ascii="Open Sans" w:hAnsi="Open Sans" w:cs="Open Sans"/>
          <w:sz w:val="28"/>
          <w:szCs w:val="28"/>
        </w:rPr>
        <w:tab/>
      </w:r>
    </w:p>
    <w:p w14:paraId="48AB611E" w14:textId="2B579F53" w:rsidR="00754EBF" w:rsidRPr="00754EBF" w:rsidRDefault="00042AAB">
      <w:pPr>
        <w:rPr>
          <w:rFonts w:ascii="Open Sans" w:hAnsi="Open Sans" w:cs="Open Sans"/>
          <w:sz w:val="28"/>
          <w:szCs w:val="28"/>
        </w:rPr>
      </w:pPr>
      <w:hyperlink r:id="rId12" w:history="1">
        <w:r w:rsidR="00754EBF" w:rsidRPr="00850809">
          <w:rPr>
            <w:rStyle w:val="Hyperlink"/>
            <w:rFonts w:ascii="Open Sans" w:hAnsi="Open Sans" w:cs="Open Sans"/>
            <w:sz w:val="28"/>
            <w:szCs w:val="28"/>
          </w:rPr>
          <w:t>https://prayerspacesinschools.com/resources/empty-chair/</w:t>
        </w:r>
      </w:hyperlink>
    </w:p>
    <w:p w14:paraId="2F97C4A5" w14:textId="77777777" w:rsidR="00754EBF" w:rsidRDefault="00754EBF">
      <w:pPr>
        <w:rPr>
          <w:rFonts w:ascii="Open Sans" w:hAnsi="Open Sans" w:cs="Open Sans"/>
          <w:sz w:val="28"/>
          <w:szCs w:val="28"/>
        </w:rPr>
      </w:pPr>
      <w:r w:rsidRPr="00754EBF">
        <w:rPr>
          <w:rFonts w:ascii="Open Sans" w:hAnsi="Open Sans" w:cs="Open Sans"/>
          <w:sz w:val="28"/>
          <w:szCs w:val="28"/>
        </w:rPr>
        <w:t>Dealing With Loss</w:t>
      </w:r>
    </w:p>
    <w:p w14:paraId="77416764" w14:textId="5361DCA7" w:rsidR="00754EBF" w:rsidRPr="00754EBF" w:rsidRDefault="00042AAB">
      <w:pPr>
        <w:rPr>
          <w:rFonts w:ascii="Open Sans" w:hAnsi="Open Sans" w:cs="Open Sans"/>
          <w:sz w:val="28"/>
          <w:szCs w:val="28"/>
        </w:rPr>
      </w:pPr>
      <w:hyperlink r:id="rId13" w:history="1">
        <w:r w:rsidR="00754EBF" w:rsidRPr="00850809">
          <w:rPr>
            <w:rStyle w:val="Hyperlink"/>
            <w:rFonts w:ascii="Open Sans" w:hAnsi="Open Sans" w:cs="Open Sans"/>
            <w:sz w:val="28"/>
            <w:szCs w:val="28"/>
          </w:rPr>
          <w:t>https://prayerspacesinschools.com/resources/dealing-with-loss/</w:t>
        </w:r>
      </w:hyperlink>
    </w:p>
    <w:p w14:paraId="1EB7B89A" w14:textId="2DBD4F40" w:rsidR="00754EBF" w:rsidRDefault="00754EBF">
      <w:pPr>
        <w:rPr>
          <w:rFonts w:ascii="Open Sans" w:hAnsi="Open Sans" w:cs="Open Sans"/>
          <w:sz w:val="28"/>
          <w:szCs w:val="28"/>
        </w:rPr>
      </w:pPr>
      <w:r w:rsidRPr="00754EBF">
        <w:rPr>
          <w:rFonts w:ascii="Open Sans" w:hAnsi="Open Sans" w:cs="Open Sans"/>
          <w:sz w:val="28"/>
          <w:szCs w:val="28"/>
        </w:rPr>
        <w:t>Beads of Loss</w:t>
      </w:r>
    </w:p>
    <w:p w14:paraId="529627FC" w14:textId="295B272C" w:rsidR="00754EBF" w:rsidRPr="00754EBF" w:rsidRDefault="00042AAB">
      <w:pPr>
        <w:rPr>
          <w:rFonts w:ascii="Open Sans" w:hAnsi="Open Sans" w:cs="Open Sans"/>
          <w:sz w:val="28"/>
          <w:szCs w:val="28"/>
        </w:rPr>
      </w:pPr>
      <w:hyperlink r:id="rId14" w:history="1">
        <w:r w:rsidR="00754EBF" w:rsidRPr="00754EBF">
          <w:rPr>
            <w:rStyle w:val="Hyperlink"/>
            <w:rFonts w:ascii="Open Sans" w:hAnsi="Open Sans" w:cs="Open Sans"/>
            <w:sz w:val="28"/>
            <w:szCs w:val="28"/>
          </w:rPr>
          <w:t>https://prayerspacesinschools.com/resources/beads-of-loss/</w:t>
        </w:r>
      </w:hyperlink>
    </w:p>
    <w:p w14:paraId="11D930CD" w14:textId="77777777" w:rsidR="004D69DB" w:rsidRDefault="004D69DB">
      <w:pPr>
        <w:rPr>
          <w:rFonts w:ascii="Open Sans" w:hAnsi="Open Sans" w:cs="Open Sans"/>
          <w:b/>
          <w:bCs/>
          <w:sz w:val="28"/>
          <w:szCs w:val="28"/>
        </w:rPr>
      </w:pPr>
    </w:p>
    <w:p w14:paraId="16E135B0" w14:textId="77777777" w:rsidR="004D69DB" w:rsidRDefault="004D69DB">
      <w:pPr>
        <w:rPr>
          <w:rFonts w:ascii="Open Sans" w:hAnsi="Open Sans" w:cs="Open Sans"/>
          <w:b/>
          <w:bCs/>
          <w:sz w:val="28"/>
          <w:szCs w:val="28"/>
        </w:rPr>
      </w:pPr>
    </w:p>
    <w:p w14:paraId="1FC43BDD" w14:textId="5431D5BA" w:rsidR="005474DE" w:rsidRDefault="005474DE">
      <w:pPr>
        <w:rPr>
          <w:rFonts w:ascii="Open Sans" w:hAnsi="Open Sans" w:cs="Open Sans"/>
          <w:b/>
          <w:bCs/>
          <w:sz w:val="28"/>
          <w:szCs w:val="28"/>
        </w:rPr>
      </w:pPr>
      <w:r w:rsidRPr="005474DE">
        <w:rPr>
          <w:rFonts w:ascii="Open Sans" w:hAnsi="Open Sans" w:cs="Open Sans"/>
          <w:b/>
          <w:bCs/>
          <w:sz w:val="28"/>
          <w:szCs w:val="28"/>
        </w:rPr>
        <w:t>Toddler Group Friendly</w:t>
      </w:r>
    </w:p>
    <w:p w14:paraId="7FC9F3FF" w14:textId="79C7C4C1" w:rsidR="005474DE" w:rsidRDefault="005474DE">
      <w:pPr>
        <w:rPr>
          <w:rFonts w:ascii="Open Sans" w:hAnsi="Open Sans" w:cs="Open Sans"/>
          <w:sz w:val="28"/>
          <w:szCs w:val="28"/>
        </w:rPr>
      </w:pPr>
      <w:r>
        <w:rPr>
          <w:rFonts w:ascii="Open Sans" w:hAnsi="Open Sans" w:cs="Open Sans"/>
          <w:sz w:val="28"/>
          <w:szCs w:val="28"/>
        </w:rPr>
        <w:t>At this age activities need to be short, simple, and free of bite sized pieces! Simple activities can be done on the way in/out, during craft time or even by parents as they queue up for that much needed cup of tea or coffee!</w:t>
      </w:r>
    </w:p>
    <w:p w14:paraId="61A401AF" w14:textId="77777777" w:rsidR="005474DE" w:rsidRDefault="005474DE">
      <w:pPr>
        <w:rPr>
          <w:rFonts w:ascii="Open Sans" w:hAnsi="Open Sans" w:cs="Open Sans"/>
          <w:b/>
          <w:bCs/>
          <w:sz w:val="28"/>
          <w:szCs w:val="28"/>
        </w:rPr>
      </w:pPr>
      <w:r w:rsidRPr="005474DE">
        <w:rPr>
          <w:rFonts w:ascii="Open Sans" w:hAnsi="Open Sans" w:cs="Open Sans"/>
          <w:b/>
          <w:bCs/>
          <w:sz w:val="28"/>
          <w:szCs w:val="28"/>
        </w:rPr>
        <w:t>Ribbon Tree</w:t>
      </w:r>
    </w:p>
    <w:p w14:paraId="3B3953DD" w14:textId="205E6ECA" w:rsidR="005474DE" w:rsidRPr="005474DE" w:rsidRDefault="005474DE">
      <w:pPr>
        <w:rPr>
          <w:rFonts w:ascii="Open Sans" w:hAnsi="Open Sans" w:cs="Open Sans"/>
          <w:b/>
          <w:bCs/>
          <w:sz w:val="28"/>
          <w:szCs w:val="28"/>
        </w:rPr>
      </w:pPr>
      <w:r w:rsidRPr="005474DE">
        <w:rPr>
          <w:rFonts w:ascii="Open Sans" w:hAnsi="Open Sans" w:cs="Open Sans"/>
          <w:sz w:val="28"/>
          <w:szCs w:val="28"/>
        </w:rPr>
        <w:t>Con</w:t>
      </w:r>
      <w:r>
        <w:rPr>
          <w:rFonts w:ascii="Open Sans" w:hAnsi="Open Sans" w:cs="Open Sans"/>
          <w:sz w:val="28"/>
          <w:szCs w:val="28"/>
        </w:rPr>
        <w:t xml:space="preserve">sider adapting the memory tree idea with ribbons tied on branches. </w:t>
      </w:r>
    </w:p>
    <w:p w14:paraId="30354BE8" w14:textId="108079B8" w:rsidR="005474DE" w:rsidRPr="005474DE" w:rsidRDefault="005474DE">
      <w:pPr>
        <w:rPr>
          <w:rFonts w:ascii="Open Sans" w:hAnsi="Open Sans" w:cs="Open Sans"/>
          <w:b/>
          <w:bCs/>
          <w:sz w:val="28"/>
          <w:szCs w:val="28"/>
        </w:rPr>
      </w:pPr>
      <w:r w:rsidRPr="005474DE">
        <w:rPr>
          <w:rFonts w:ascii="Open Sans" w:hAnsi="Open Sans" w:cs="Open Sans"/>
          <w:b/>
          <w:bCs/>
          <w:sz w:val="28"/>
          <w:szCs w:val="28"/>
        </w:rPr>
        <w:t>Handprint Poppies</w:t>
      </w:r>
      <w:r w:rsidR="00E0376F">
        <w:rPr>
          <w:rFonts w:ascii="Open Sans" w:hAnsi="Open Sans" w:cs="Open Sans"/>
          <w:b/>
          <w:bCs/>
          <w:sz w:val="28"/>
          <w:szCs w:val="28"/>
        </w:rPr>
        <w:t xml:space="preserve"> (For Armistice/Remembrance Day)</w:t>
      </w:r>
    </w:p>
    <w:p w14:paraId="368EEAE7" w14:textId="58B31005" w:rsidR="005474DE" w:rsidRDefault="005474DE">
      <w:pPr>
        <w:rPr>
          <w:rFonts w:ascii="Open Sans" w:hAnsi="Open Sans" w:cs="Open Sans"/>
          <w:sz w:val="28"/>
          <w:szCs w:val="28"/>
        </w:rPr>
      </w:pPr>
      <w:r>
        <w:rPr>
          <w:rFonts w:ascii="Open Sans" w:hAnsi="Open Sans" w:cs="Open Sans"/>
          <w:sz w:val="28"/>
          <w:szCs w:val="28"/>
        </w:rPr>
        <w:t xml:space="preserve">Children’s handprints could be used to make a group ‘poppy’ piece of art where the black centre has been painted and the children’s red handprints become the petals. </w:t>
      </w:r>
    </w:p>
    <w:p w14:paraId="687A84C7" w14:textId="3F44B4E3" w:rsidR="00E0376F" w:rsidRDefault="00E0376F">
      <w:pPr>
        <w:rPr>
          <w:rFonts w:ascii="Open Sans" w:hAnsi="Open Sans" w:cs="Open Sans"/>
          <w:sz w:val="28"/>
          <w:szCs w:val="28"/>
        </w:rPr>
      </w:pPr>
    </w:p>
    <w:p w14:paraId="49DC4633" w14:textId="77777777" w:rsidR="00E0376F" w:rsidRDefault="00E0376F">
      <w:pPr>
        <w:rPr>
          <w:rFonts w:ascii="Open Sans" w:hAnsi="Open Sans" w:cs="Open Sans"/>
          <w:sz w:val="28"/>
          <w:szCs w:val="28"/>
        </w:rPr>
      </w:pPr>
    </w:p>
    <w:p w14:paraId="61E43F93" w14:textId="57188582" w:rsidR="00B2106D" w:rsidRPr="00B2106D" w:rsidRDefault="00B2106D">
      <w:pPr>
        <w:rPr>
          <w:rFonts w:ascii="Open Sans" w:hAnsi="Open Sans" w:cs="Open Sans"/>
          <w:b/>
          <w:bCs/>
          <w:sz w:val="28"/>
          <w:szCs w:val="28"/>
        </w:rPr>
      </w:pPr>
      <w:r w:rsidRPr="00B2106D">
        <w:rPr>
          <w:rFonts w:ascii="Open Sans" w:hAnsi="Open Sans" w:cs="Open Sans"/>
          <w:b/>
          <w:bCs/>
          <w:sz w:val="28"/>
          <w:szCs w:val="28"/>
        </w:rPr>
        <w:lastRenderedPageBreak/>
        <w:t>Poppy</w:t>
      </w:r>
      <w:r w:rsidR="004D69DB">
        <w:rPr>
          <w:rFonts w:ascii="Open Sans" w:hAnsi="Open Sans" w:cs="Open Sans"/>
          <w:b/>
          <w:bCs/>
          <w:sz w:val="28"/>
          <w:szCs w:val="28"/>
        </w:rPr>
        <w:t>/Forget-me-not</w:t>
      </w:r>
      <w:r w:rsidRPr="00B2106D">
        <w:rPr>
          <w:rFonts w:ascii="Open Sans" w:hAnsi="Open Sans" w:cs="Open Sans"/>
          <w:b/>
          <w:bCs/>
          <w:sz w:val="28"/>
          <w:szCs w:val="28"/>
        </w:rPr>
        <w:t xml:space="preserve"> Garden</w:t>
      </w:r>
    </w:p>
    <w:p w14:paraId="66169269" w14:textId="175A42CF" w:rsidR="00B2106D" w:rsidRDefault="00B2106D">
      <w:pPr>
        <w:rPr>
          <w:rFonts w:ascii="Open Sans" w:hAnsi="Open Sans" w:cs="Open Sans"/>
          <w:sz w:val="28"/>
          <w:szCs w:val="28"/>
        </w:rPr>
      </w:pPr>
      <w:r>
        <w:rPr>
          <w:rFonts w:ascii="Open Sans" w:hAnsi="Open Sans" w:cs="Open Sans"/>
          <w:sz w:val="28"/>
          <w:szCs w:val="28"/>
        </w:rPr>
        <w:t>Families could be invited to</w:t>
      </w:r>
      <w:r w:rsidR="004D69DB">
        <w:rPr>
          <w:rFonts w:ascii="Open Sans" w:hAnsi="Open Sans" w:cs="Open Sans"/>
          <w:sz w:val="28"/>
          <w:szCs w:val="28"/>
        </w:rPr>
        <w:t xml:space="preserve"> forget-me-not </w:t>
      </w:r>
      <w:r>
        <w:rPr>
          <w:rFonts w:ascii="Open Sans" w:hAnsi="Open Sans" w:cs="Open Sans"/>
          <w:sz w:val="28"/>
          <w:szCs w:val="28"/>
        </w:rPr>
        <w:t>in a sand or earth tray as an act of remembrance</w:t>
      </w:r>
      <w:r w:rsidR="00E0376F">
        <w:rPr>
          <w:rFonts w:ascii="Open Sans" w:hAnsi="Open Sans" w:cs="Open Sans"/>
          <w:sz w:val="28"/>
          <w:szCs w:val="28"/>
        </w:rPr>
        <w:t>, or a poppy for Armistice/ Remembrance Day.</w:t>
      </w:r>
    </w:p>
    <w:p w14:paraId="7C8F8CCE" w14:textId="77777777" w:rsidR="004D69DB" w:rsidRDefault="004D69DB">
      <w:pPr>
        <w:rPr>
          <w:rFonts w:ascii="Open Sans" w:hAnsi="Open Sans" w:cs="Open Sans"/>
          <w:b/>
          <w:bCs/>
          <w:sz w:val="28"/>
          <w:szCs w:val="28"/>
        </w:rPr>
      </w:pPr>
    </w:p>
    <w:p w14:paraId="129A4A0E" w14:textId="62C6B80C" w:rsidR="005474DE" w:rsidRPr="00B2106D" w:rsidRDefault="005474DE">
      <w:pPr>
        <w:rPr>
          <w:rFonts w:ascii="Open Sans" w:hAnsi="Open Sans" w:cs="Open Sans"/>
          <w:b/>
          <w:bCs/>
          <w:sz w:val="28"/>
          <w:szCs w:val="28"/>
        </w:rPr>
      </w:pPr>
      <w:r w:rsidRPr="00B2106D">
        <w:rPr>
          <w:rFonts w:ascii="Open Sans" w:hAnsi="Open Sans" w:cs="Open Sans"/>
          <w:b/>
          <w:bCs/>
          <w:sz w:val="28"/>
          <w:szCs w:val="28"/>
        </w:rPr>
        <w:t>Tea Lights</w:t>
      </w:r>
    </w:p>
    <w:p w14:paraId="10D9E3C3" w14:textId="7EB844A6" w:rsidR="005474DE" w:rsidRPr="005474DE" w:rsidRDefault="005474DE">
      <w:pPr>
        <w:rPr>
          <w:rFonts w:ascii="Open Sans" w:hAnsi="Open Sans" w:cs="Open Sans"/>
          <w:sz w:val="28"/>
          <w:szCs w:val="28"/>
        </w:rPr>
      </w:pPr>
      <w:r>
        <w:rPr>
          <w:rFonts w:ascii="Open Sans" w:hAnsi="Open Sans" w:cs="Open Sans"/>
          <w:sz w:val="28"/>
          <w:szCs w:val="28"/>
        </w:rPr>
        <w:t xml:space="preserve">If you want a ‘moment’ or reflection during singing and story </w:t>
      </w:r>
      <w:r w:rsidR="004D69DB">
        <w:rPr>
          <w:rFonts w:ascii="Open Sans" w:hAnsi="Open Sans" w:cs="Open Sans"/>
          <w:sz w:val="28"/>
          <w:szCs w:val="28"/>
        </w:rPr>
        <w:t>time,</w:t>
      </w:r>
      <w:r>
        <w:rPr>
          <w:rFonts w:ascii="Open Sans" w:hAnsi="Open Sans" w:cs="Open Sans"/>
          <w:sz w:val="28"/>
          <w:szCs w:val="28"/>
        </w:rPr>
        <w:t xml:space="preserve"> consider using battery tea light candles</w:t>
      </w:r>
      <w:r w:rsidR="00B2106D">
        <w:rPr>
          <w:rFonts w:ascii="Open Sans" w:hAnsi="Open Sans" w:cs="Open Sans"/>
          <w:sz w:val="28"/>
          <w:szCs w:val="28"/>
        </w:rPr>
        <w:t xml:space="preserve"> and switching off the lights. The sudden relative darkness is often enough to surprise and stop children in their tracks at least for a moment or two.</w:t>
      </w:r>
    </w:p>
    <w:p w14:paraId="43529D19" w14:textId="77777777" w:rsidR="00327B77" w:rsidRPr="005474DE" w:rsidRDefault="00327B77">
      <w:pPr>
        <w:rPr>
          <w:rFonts w:ascii="Open Sans" w:hAnsi="Open Sans" w:cs="Open Sans"/>
          <w:sz w:val="28"/>
          <w:szCs w:val="28"/>
        </w:rPr>
      </w:pPr>
    </w:p>
    <w:p w14:paraId="10BFFE9B" w14:textId="308A67C6" w:rsidR="00327B77" w:rsidRPr="005474DE" w:rsidRDefault="00327B77">
      <w:pPr>
        <w:rPr>
          <w:rFonts w:ascii="Open Sans" w:hAnsi="Open Sans" w:cs="Open Sans"/>
          <w:b/>
          <w:bCs/>
          <w:sz w:val="28"/>
          <w:szCs w:val="28"/>
        </w:rPr>
      </w:pPr>
      <w:r w:rsidRPr="005474DE">
        <w:rPr>
          <w:rFonts w:ascii="Open Sans" w:hAnsi="Open Sans" w:cs="Open Sans"/>
          <w:b/>
          <w:bCs/>
          <w:sz w:val="28"/>
          <w:szCs w:val="28"/>
        </w:rPr>
        <w:t>The Bereavement Journey</w:t>
      </w:r>
    </w:p>
    <w:p w14:paraId="46FC5682" w14:textId="1665445F" w:rsidR="00327B77" w:rsidRDefault="00327B77">
      <w:pPr>
        <w:rPr>
          <w:rStyle w:val="Hyperlink"/>
          <w:rFonts w:ascii="Open Sans" w:hAnsi="Open Sans" w:cs="Open Sans"/>
          <w:spacing w:val="3"/>
          <w:sz w:val="28"/>
          <w:szCs w:val="28"/>
          <w:shd w:val="clear" w:color="auto" w:fill="FAFAFA"/>
        </w:rPr>
      </w:pPr>
      <w:r w:rsidRPr="005474DE">
        <w:rPr>
          <w:rFonts w:ascii="Open Sans" w:hAnsi="Open Sans" w:cs="Open Sans"/>
          <w:spacing w:val="3"/>
          <w:sz w:val="28"/>
          <w:szCs w:val="28"/>
          <w:shd w:val="clear" w:color="auto" w:fill="FAFAFA"/>
        </w:rPr>
        <w:t xml:space="preserve">Bereavement can impact hugely and affect all areas of life. Developed at Holy Trinity Brompton and appreciated by thousands of people over 20 years, </w:t>
      </w:r>
      <w:r w:rsidRPr="004F6E0B">
        <w:rPr>
          <w:rFonts w:ascii="Open Sans" w:hAnsi="Open Sans" w:cs="Open Sans"/>
          <w:i/>
          <w:iCs/>
          <w:spacing w:val="3"/>
          <w:sz w:val="28"/>
          <w:szCs w:val="28"/>
          <w:shd w:val="clear" w:color="auto" w:fill="FAFAFA"/>
        </w:rPr>
        <w:t>The Bereavement Journey</w:t>
      </w:r>
      <w:r w:rsidRPr="005474DE">
        <w:rPr>
          <w:rFonts w:ascii="Open Sans" w:hAnsi="Open Sans" w:cs="Open Sans"/>
          <w:spacing w:val="3"/>
          <w:sz w:val="28"/>
          <w:szCs w:val="28"/>
          <w:shd w:val="clear" w:color="auto" w:fill="FAFAFA"/>
        </w:rPr>
        <w:t xml:space="preserve"> is </w:t>
      </w:r>
      <w:r w:rsidR="004D69DB">
        <w:rPr>
          <w:rFonts w:ascii="Open Sans" w:hAnsi="Open Sans" w:cs="Open Sans"/>
          <w:spacing w:val="3"/>
          <w:sz w:val="28"/>
          <w:szCs w:val="28"/>
          <w:shd w:val="clear" w:color="auto" w:fill="FAFAFA"/>
        </w:rPr>
        <w:t xml:space="preserve">5-6 sessions of films and discussion groups that help </w:t>
      </w:r>
      <w:r w:rsidRPr="005474DE">
        <w:rPr>
          <w:rFonts w:ascii="Open Sans" w:hAnsi="Open Sans" w:cs="Open Sans"/>
          <w:spacing w:val="3"/>
          <w:sz w:val="28"/>
          <w:szCs w:val="28"/>
          <w:shd w:val="clear" w:color="auto" w:fill="FAFAFA"/>
        </w:rPr>
        <w:t>anyone who has been bereaved at any time and in any way</w:t>
      </w:r>
      <w:r w:rsidR="004D69DB">
        <w:rPr>
          <w:rFonts w:ascii="Open Sans" w:hAnsi="Open Sans" w:cs="Open Sans"/>
          <w:spacing w:val="3"/>
          <w:sz w:val="28"/>
          <w:szCs w:val="28"/>
          <w:shd w:val="clear" w:color="auto" w:fill="FAFAFA"/>
        </w:rPr>
        <w:t xml:space="preserve"> to process their loss</w:t>
      </w:r>
      <w:r w:rsidRPr="005474DE">
        <w:rPr>
          <w:rFonts w:ascii="Open Sans" w:hAnsi="Open Sans" w:cs="Open Sans"/>
          <w:spacing w:val="3"/>
          <w:sz w:val="28"/>
          <w:szCs w:val="28"/>
          <w:shd w:val="clear" w:color="auto" w:fill="FAFAFA"/>
        </w:rPr>
        <w:t xml:space="preserve">. Usually run by churches </w:t>
      </w:r>
      <w:r w:rsidRPr="004F6E0B">
        <w:rPr>
          <w:rFonts w:ascii="Open Sans" w:hAnsi="Open Sans" w:cs="Open Sans"/>
          <w:i/>
          <w:iCs/>
          <w:spacing w:val="3"/>
          <w:sz w:val="28"/>
          <w:szCs w:val="28"/>
          <w:shd w:val="clear" w:color="auto" w:fill="FAFAFA"/>
        </w:rPr>
        <w:t>The Bereavement Journey</w:t>
      </w:r>
      <w:r w:rsidRPr="005474DE">
        <w:rPr>
          <w:rFonts w:ascii="Open Sans" w:hAnsi="Open Sans" w:cs="Open Sans"/>
          <w:spacing w:val="3"/>
          <w:sz w:val="28"/>
          <w:szCs w:val="28"/>
          <w:shd w:val="clear" w:color="auto" w:fill="FAFAFA"/>
        </w:rPr>
        <w:t xml:space="preserve"> uniquely offers a final</w:t>
      </w:r>
      <w:r w:rsidR="008A1877">
        <w:rPr>
          <w:rFonts w:ascii="Open Sans" w:hAnsi="Open Sans" w:cs="Open Sans"/>
          <w:spacing w:val="3"/>
          <w:sz w:val="28"/>
          <w:szCs w:val="28"/>
          <w:shd w:val="clear" w:color="auto" w:fill="FAFAFA"/>
        </w:rPr>
        <w:t>,</w:t>
      </w:r>
      <w:r w:rsidRPr="005474DE">
        <w:rPr>
          <w:rFonts w:ascii="Open Sans" w:hAnsi="Open Sans" w:cs="Open Sans"/>
          <w:spacing w:val="3"/>
          <w:sz w:val="28"/>
          <w:szCs w:val="28"/>
          <w:shd w:val="clear" w:color="auto" w:fill="FAFAFA"/>
        </w:rPr>
        <w:t xml:space="preserve"> </w:t>
      </w:r>
      <w:r w:rsidR="008A1877">
        <w:rPr>
          <w:rFonts w:ascii="Open Sans" w:hAnsi="Open Sans" w:cs="Open Sans"/>
          <w:spacing w:val="3"/>
          <w:sz w:val="28"/>
          <w:szCs w:val="28"/>
          <w:shd w:val="clear" w:color="auto" w:fill="FAFAFA"/>
        </w:rPr>
        <w:t>optional 6</w:t>
      </w:r>
      <w:r w:rsidR="008A1877" w:rsidRPr="004F6E0B">
        <w:rPr>
          <w:rFonts w:ascii="Open Sans" w:hAnsi="Open Sans" w:cs="Open Sans"/>
          <w:spacing w:val="3"/>
          <w:sz w:val="28"/>
          <w:szCs w:val="28"/>
          <w:shd w:val="clear" w:color="auto" w:fill="FAFAFA"/>
          <w:vertAlign w:val="superscript"/>
        </w:rPr>
        <w:t>th</w:t>
      </w:r>
      <w:r w:rsidR="008A1877">
        <w:rPr>
          <w:rFonts w:ascii="Open Sans" w:hAnsi="Open Sans" w:cs="Open Sans"/>
          <w:spacing w:val="3"/>
          <w:sz w:val="28"/>
          <w:szCs w:val="28"/>
          <w:shd w:val="clear" w:color="auto" w:fill="FAFAFA"/>
        </w:rPr>
        <w:t xml:space="preserve"> </w:t>
      </w:r>
      <w:r w:rsidRPr="005474DE">
        <w:rPr>
          <w:rFonts w:ascii="Open Sans" w:hAnsi="Open Sans" w:cs="Open Sans"/>
          <w:spacing w:val="3"/>
          <w:sz w:val="28"/>
          <w:szCs w:val="28"/>
          <w:shd w:val="clear" w:color="auto" w:fill="FAFAFA"/>
        </w:rPr>
        <w:t>session on faith questions in bereavement provided from a Christian perspective</w:t>
      </w:r>
      <w:r w:rsidR="008A1877">
        <w:rPr>
          <w:rFonts w:ascii="Open Sans" w:hAnsi="Open Sans" w:cs="Open Sans"/>
          <w:spacing w:val="3"/>
          <w:sz w:val="28"/>
          <w:szCs w:val="28"/>
          <w:shd w:val="clear" w:color="auto" w:fill="FAFAFA"/>
        </w:rPr>
        <w:t xml:space="preserve">, which most people like to attend. This enables bereaved people (who generally wonder about the afterlife and question God) to trust God or have their confidence restored. </w:t>
      </w:r>
      <w:r w:rsidRPr="005474DE">
        <w:rPr>
          <w:rFonts w:ascii="Open Sans" w:hAnsi="Open Sans" w:cs="Open Sans"/>
          <w:spacing w:val="3"/>
          <w:sz w:val="28"/>
          <w:szCs w:val="28"/>
          <w:shd w:val="clear" w:color="auto" w:fill="FAFAFA"/>
        </w:rPr>
        <w:t xml:space="preserve"> For more information visit </w:t>
      </w:r>
      <w:hyperlink r:id="rId15" w:history="1">
        <w:r w:rsidRPr="005474DE">
          <w:rPr>
            <w:rStyle w:val="Hyperlink"/>
            <w:rFonts w:ascii="Open Sans" w:hAnsi="Open Sans" w:cs="Open Sans"/>
            <w:spacing w:val="3"/>
            <w:sz w:val="28"/>
            <w:szCs w:val="28"/>
            <w:shd w:val="clear" w:color="auto" w:fill="FAFAFA"/>
          </w:rPr>
          <w:t>www.thebereavementjourney.org</w:t>
        </w:r>
      </w:hyperlink>
    </w:p>
    <w:p w14:paraId="74A96013" w14:textId="7D8C030E" w:rsidR="002A603B" w:rsidRDefault="008A1877">
      <w:r w:rsidRPr="004F6E0B">
        <w:rPr>
          <w:rStyle w:val="Hyperlink"/>
          <w:rFonts w:ascii="Open Sans" w:hAnsi="Open Sans" w:cs="Open Sans"/>
          <w:color w:val="auto"/>
          <w:spacing w:val="3"/>
          <w:sz w:val="28"/>
          <w:szCs w:val="28"/>
          <w:u w:val="none"/>
          <w:shd w:val="clear" w:color="auto" w:fill="FAFAFA"/>
        </w:rPr>
        <w:t>A give away booklet on Faith Questions in Bereavement accompanies the course</w:t>
      </w:r>
      <w:r>
        <w:rPr>
          <w:rStyle w:val="Hyperlink"/>
          <w:rFonts w:ascii="Open Sans" w:hAnsi="Open Sans" w:cs="Open Sans"/>
          <w:spacing w:val="3"/>
          <w:sz w:val="28"/>
          <w:szCs w:val="28"/>
          <w:shd w:val="clear" w:color="auto" w:fill="FAFAFA"/>
        </w:rPr>
        <w:t>:</w:t>
      </w:r>
      <w:r w:rsidR="002A603B" w:rsidRPr="002A603B">
        <w:t xml:space="preserve"> </w:t>
      </w:r>
      <w:hyperlink r:id="rId16" w:history="1">
        <w:r w:rsidR="004F6E0B" w:rsidRPr="004F6E0B">
          <w:rPr>
            <w:rStyle w:val="Hyperlink"/>
            <w:sz w:val="32"/>
            <w:szCs w:val="32"/>
          </w:rPr>
          <w:t>https://thebereavementjourney.org/resources/faith-questions-in-bereavement</w:t>
        </w:r>
      </w:hyperlink>
      <w:r w:rsidR="004F6E0B" w:rsidRPr="004F6E0B">
        <w:rPr>
          <w:sz w:val="32"/>
          <w:szCs w:val="32"/>
        </w:rPr>
        <w:t xml:space="preserve"> </w:t>
      </w:r>
    </w:p>
    <w:p w14:paraId="3557E83B" w14:textId="7AB5EC48" w:rsidR="00B927F2" w:rsidRPr="00B927F2" w:rsidRDefault="00B927F2">
      <w:pPr>
        <w:rPr>
          <w:rFonts w:ascii="Open Sans" w:hAnsi="Open Sans" w:cs="Open Sans"/>
          <w:sz w:val="28"/>
          <w:szCs w:val="28"/>
        </w:rPr>
      </w:pPr>
    </w:p>
    <w:p w14:paraId="7A4CBC3B" w14:textId="4FE7ABCE" w:rsidR="00A475EB" w:rsidRDefault="00A475EB"/>
    <w:sectPr w:rsidR="00A475EB" w:rsidSect="00DC26D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F2"/>
    <w:rsid w:val="00042AAB"/>
    <w:rsid w:val="001B2AC3"/>
    <w:rsid w:val="00236A5F"/>
    <w:rsid w:val="00260665"/>
    <w:rsid w:val="002A603B"/>
    <w:rsid w:val="00327B77"/>
    <w:rsid w:val="004D69DB"/>
    <w:rsid w:val="004F6E0B"/>
    <w:rsid w:val="005474DE"/>
    <w:rsid w:val="005E69D2"/>
    <w:rsid w:val="006B52F9"/>
    <w:rsid w:val="007443CB"/>
    <w:rsid w:val="00754EBF"/>
    <w:rsid w:val="00772F18"/>
    <w:rsid w:val="008948E3"/>
    <w:rsid w:val="008A1877"/>
    <w:rsid w:val="00A475EB"/>
    <w:rsid w:val="00B2106D"/>
    <w:rsid w:val="00B927F2"/>
    <w:rsid w:val="00C16041"/>
    <w:rsid w:val="00D91B41"/>
    <w:rsid w:val="00DC26D0"/>
    <w:rsid w:val="00E0376F"/>
    <w:rsid w:val="00F05F20"/>
    <w:rsid w:val="00F27DD2"/>
    <w:rsid w:val="00F92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7B86"/>
  <w15:chartTrackingRefBased/>
  <w15:docId w15:val="{E21D22CB-A729-4F25-B8F9-F482AF77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6D0"/>
    <w:rPr>
      <w:color w:val="0000FF"/>
      <w:u w:val="single"/>
    </w:rPr>
  </w:style>
  <w:style w:type="character" w:styleId="UnresolvedMention">
    <w:name w:val="Unresolved Mention"/>
    <w:basedOn w:val="DefaultParagraphFont"/>
    <w:uiPriority w:val="99"/>
    <w:semiHidden/>
    <w:unhideWhenUsed/>
    <w:rsid w:val="00DC26D0"/>
    <w:rPr>
      <w:color w:val="605E5C"/>
      <w:shd w:val="clear" w:color="auto" w:fill="E1DFDD"/>
    </w:rPr>
  </w:style>
  <w:style w:type="paragraph" w:styleId="ListParagraph">
    <w:name w:val="List Paragraph"/>
    <w:basedOn w:val="Normal"/>
    <w:uiPriority w:val="34"/>
    <w:qFormat/>
    <w:rsid w:val="00327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life-events/funerals/light-candle-remember-someone" TargetMode="External"/><Relationship Id="rId13" Type="http://schemas.openxmlformats.org/officeDocument/2006/relationships/hyperlink" Target="https://prayerspacesinschools.com/resources/dealing-with-los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taloss.org/shop/badge-of-mourning" TargetMode="External"/><Relationship Id="rId12" Type="http://schemas.openxmlformats.org/officeDocument/2006/relationships/hyperlink" Target="https://prayerspacesinschools.com/resources/empty-chai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hebereavementjourney.org/resources/faith-questions-in-bereavement" TargetMode="External"/><Relationship Id="rId1" Type="http://schemas.openxmlformats.org/officeDocument/2006/relationships/styles" Target="styles.xml"/><Relationship Id="rId6" Type="http://schemas.openxmlformats.org/officeDocument/2006/relationships/hyperlink" Target="https://www.churchofengland.org/life-events/funerals/light-candle-remember-someone" TargetMode="External"/><Relationship Id="rId11" Type="http://schemas.openxmlformats.org/officeDocument/2006/relationships/hyperlink" Target="https://prayerspacesinschools.com/resources/honour-wall/" TargetMode="External"/><Relationship Id="rId5" Type="http://schemas.openxmlformats.org/officeDocument/2006/relationships/image" Target="media/image2.png"/><Relationship Id="rId15" Type="http://schemas.openxmlformats.org/officeDocument/2006/relationships/hyperlink" Target="http://www.thebereavementjourney.org" TargetMode="External"/><Relationship Id="rId10" Type="http://schemas.openxmlformats.org/officeDocument/2006/relationships/hyperlink" Target="https://prayerspacesinschools.com/resources/bottle-of-tears/" TargetMode="External"/><Relationship Id="rId4" Type="http://schemas.openxmlformats.org/officeDocument/2006/relationships/image" Target="media/image1.png"/><Relationship Id="rId9" Type="http://schemas.openxmlformats.org/officeDocument/2006/relationships/hyperlink" Target="http://www.prayerspacesinschools.com" TargetMode="External"/><Relationship Id="rId14" Type="http://schemas.openxmlformats.org/officeDocument/2006/relationships/hyperlink" Target="https://prayerspacesinschools.com/resources/beads-of-l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Jordan</dc:creator>
  <cp:keywords/>
  <dc:description/>
  <cp:lastModifiedBy>Vicky McQuarrie</cp:lastModifiedBy>
  <cp:revision>7</cp:revision>
  <cp:lastPrinted>2021-09-16T12:57:00Z</cp:lastPrinted>
  <dcterms:created xsi:type="dcterms:W3CDTF">2021-10-08T09:19:00Z</dcterms:created>
  <dcterms:modified xsi:type="dcterms:W3CDTF">2021-10-09T09:27:00Z</dcterms:modified>
</cp:coreProperties>
</file>